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3AFEF" w14:textId="77777777" w:rsidR="00C34ABC" w:rsidRDefault="00C34ABC"/>
    <w:p w14:paraId="3CE13AAB" w14:textId="77777777" w:rsidR="00C34ABC" w:rsidRDefault="00C34ABC"/>
    <w:p w14:paraId="2794799B" w14:textId="7BDDDB65" w:rsidR="00803F7C" w:rsidRPr="00C2298F" w:rsidRDefault="00B74E60" w:rsidP="00B74E6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C2298F">
        <w:rPr>
          <w:rFonts w:ascii="Arial" w:hAnsi="Arial" w:cs="Arial"/>
          <w:b/>
          <w:bCs/>
          <w:sz w:val="26"/>
          <w:szCs w:val="26"/>
        </w:rPr>
        <w:t>SEGUNDA DONACIÓN DE CARETA</w:t>
      </w:r>
      <w:r w:rsidR="002833D3">
        <w:rPr>
          <w:rFonts w:ascii="Arial" w:hAnsi="Arial" w:cs="Arial"/>
          <w:b/>
          <w:bCs/>
          <w:sz w:val="26"/>
          <w:szCs w:val="26"/>
        </w:rPr>
        <w:t>S</w:t>
      </w:r>
      <w:r w:rsidRPr="00C2298F">
        <w:rPr>
          <w:rFonts w:ascii="Arial" w:hAnsi="Arial" w:cs="Arial"/>
          <w:b/>
          <w:bCs/>
          <w:sz w:val="26"/>
          <w:szCs w:val="26"/>
        </w:rPr>
        <w:t xml:space="preserve"> A PROFESIONALES DE LA SALUD EN LA CDMX</w:t>
      </w:r>
      <w:r w:rsidR="002833D3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609EDBA" w14:textId="77777777" w:rsidR="00B74E60" w:rsidRPr="00C2298F" w:rsidRDefault="00B74E60">
      <w:pPr>
        <w:rPr>
          <w:rFonts w:ascii="Arial" w:hAnsi="Arial" w:cs="Arial"/>
        </w:rPr>
      </w:pPr>
    </w:p>
    <w:p w14:paraId="652565BA" w14:textId="7875B07F" w:rsidR="00C34ABC" w:rsidRPr="009A14BB" w:rsidRDefault="00C34ABC" w:rsidP="009A14B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C2298F">
        <w:rPr>
          <w:rFonts w:ascii="Arial" w:hAnsi="Arial" w:cs="Arial"/>
        </w:rPr>
        <w:t>8,</w:t>
      </w:r>
      <w:r w:rsidR="00A05EF2">
        <w:rPr>
          <w:rFonts w:ascii="Arial" w:hAnsi="Arial" w:cs="Arial"/>
        </w:rPr>
        <w:t>7</w:t>
      </w:r>
      <w:r w:rsidR="00701936">
        <w:rPr>
          <w:rFonts w:ascii="Arial" w:hAnsi="Arial" w:cs="Arial"/>
        </w:rPr>
        <w:t>5</w:t>
      </w:r>
      <w:r w:rsidRPr="00C2298F">
        <w:rPr>
          <w:rFonts w:ascii="Arial" w:hAnsi="Arial" w:cs="Arial"/>
        </w:rPr>
        <w:t xml:space="preserve">0 caretas </w:t>
      </w:r>
      <w:r w:rsidR="00B74E60" w:rsidRPr="00C2298F">
        <w:rPr>
          <w:rFonts w:ascii="Arial" w:hAnsi="Arial" w:cs="Arial"/>
        </w:rPr>
        <w:t xml:space="preserve">han sido </w:t>
      </w:r>
      <w:r w:rsidRPr="00C2298F">
        <w:rPr>
          <w:rFonts w:ascii="Arial" w:hAnsi="Arial" w:cs="Arial"/>
        </w:rPr>
        <w:t>d</w:t>
      </w:r>
      <w:r w:rsidR="000F3671">
        <w:rPr>
          <w:rFonts w:ascii="Arial" w:hAnsi="Arial" w:cs="Arial"/>
        </w:rPr>
        <w:t>onadas</w:t>
      </w:r>
      <w:r w:rsidRPr="00C2298F">
        <w:rPr>
          <w:rFonts w:ascii="Arial" w:hAnsi="Arial" w:cs="Arial"/>
        </w:rPr>
        <w:t xml:space="preserve"> </w:t>
      </w:r>
      <w:r w:rsidR="00B74E60" w:rsidRPr="00C2298F">
        <w:rPr>
          <w:rFonts w:ascii="Arial" w:hAnsi="Arial" w:cs="Arial"/>
        </w:rPr>
        <w:t>a profesionales de la salud en las últimas tres semanas.</w:t>
      </w:r>
    </w:p>
    <w:p w14:paraId="66BC6F21" w14:textId="05A8D48A" w:rsidR="00B60A37" w:rsidRPr="00C2298F" w:rsidRDefault="00C34ABC" w:rsidP="000E24DD">
      <w:pPr>
        <w:spacing w:before="240" w:after="0" w:line="276" w:lineRule="auto"/>
        <w:jc w:val="both"/>
        <w:rPr>
          <w:rFonts w:ascii="Arial" w:hAnsi="Arial" w:cs="Arial"/>
        </w:rPr>
      </w:pPr>
      <w:r w:rsidRPr="00C2298F">
        <w:rPr>
          <w:rFonts w:ascii="Arial" w:hAnsi="Arial" w:cs="Arial"/>
          <w:b/>
          <w:bCs/>
        </w:rPr>
        <w:t xml:space="preserve">México a </w:t>
      </w:r>
      <w:r w:rsidR="00AC28C3">
        <w:rPr>
          <w:rFonts w:ascii="Arial" w:hAnsi="Arial" w:cs="Arial"/>
          <w:b/>
          <w:bCs/>
        </w:rPr>
        <w:t>21</w:t>
      </w:r>
      <w:r w:rsidRPr="00C2298F">
        <w:rPr>
          <w:rFonts w:ascii="Arial" w:hAnsi="Arial" w:cs="Arial"/>
          <w:b/>
          <w:bCs/>
        </w:rPr>
        <w:t xml:space="preserve"> de mayo de 2020.-</w:t>
      </w:r>
      <w:r w:rsidRPr="00C2298F">
        <w:rPr>
          <w:rFonts w:ascii="Arial" w:hAnsi="Arial" w:cs="Arial"/>
        </w:rPr>
        <w:t xml:space="preserve"> Essilor México</w:t>
      </w:r>
      <w:r w:rsidR="00B43746" w:rsidRPr="00C2298F">
        <w:rPr>
          <w:rFonts w:ascii="Arial" w:hAnsi="Arial" w:cs="Arial"/>
        </w:rPr>
        <w:t xml:space="preserve"> conoce el peligro que representa para el personal médico enfrentar al virus Covid-19</w:t>
      </w:r>
      <w:r w:rsidR="00B60A37" w:rsidRPr="00C2298F">
        <w:rPr>
          <w:rFonts w:ascii="Arial" w:hAnsi="Arial" w:cs="Arial"/>
        </w:rPr>
        <w:t>, por lo que se ha sumado nuevamente a las acciones que las autoridades sanitarias</w:t>
      </w:r>
      <w:r w:rsidR="00B74E60" w:rsidRPr="00C2298F">
        <w:rPr>
          <w:rFonts w:ascii="Arial" w:hAnsi="Arial" w:cs="Arial"/>
        </w:rPr>
        <w:t xml:space="preserve"> y otras empresas</w:t>
      </w:r>
      <w:r w:rsidR="00B60A37" w:rsidRPr="00C2298F">
        <w:rPr>
          <w:rFonts w:ascii="Arial" w:hAnsi="Arial" w:cs="Arial"/>
        </w:rPr>
        <w:t xml:space="preserve"> siguen realizando para que los profesionales de la salud puedan cumplir con sus funciones de manera segura y así continuar con su gran labor que han hecho hasta hoy salvaguardando vidas.</w:t>
      </w:r>
    </w:p>
    <w:p w14:paraId="6B0BE870" w14:textId="4A4FC641" w:rsidR="00200F22" w:rsidRDefault="00B60A37" w:rsidP="000E24DD">
      <w:pPr>
        <w:spacing w:before="240" w:after="0" w:line="276" w:lineRule="auto"/>
        <w:jc w:val="both"/>
        <w:rPr>
          <w:rFonts w:ascii="Arial" w:hAnsi="Arial" w:cs="Arial"/>
        </w:rPr>
      </w:pPr>
      <w:r w:rsidRPr="00C2298F">
        <w:rPr>
          <w:rFonts w:ascii="Arial" w:hAnsi="Arial" w:cs="Arial"/>
        </w:rPr>
        <w:t>La seguridad de</w:t>
      </w:r>
      <w:r w:rsidR="00B74E60" w:rsidRPr="00C2298F">
        <w:rPr>
          <w:rFonts w:ascii="Arial" w:hAnsi="Arial" w:cs="Arial"/>
        </w:rPr>
        <w:t>l</w:t>
      </w:r>
      <w:r w:rsidRPr="00C2298F">
        <w:rPr>
          <w:rFonts w:ascii="Arial" w:hAnsi="Arial" w:cs="Arial"/>
        </w:rPr>
        <w:t xml:space="preserve"> personal médico es una de las partes más importantes en medio de la contingencia de salud provocada a nivel mundial por el coronavirus. Por ello</w:t>
      </w:r>
      <w:r w:rsidR="00903DF1" w:rsidRPr="00C2298F">
        <w:rPr>
          <w:rFonts w:ascii="Arial" w:hAnsi="Arial" w:cs="Arial"/>
        </w:rPr>
        <w:t>,</w:t>
      </w:r>
      <w:r w:rsidR="005B4841" w:rsidRPr="00C2298F">
        <w:rPr>
          <w:rFonts w:ascii="Arial" w:hAnsi="Arial" w:cs="Arial"/>
        </w:rPr>
        <w:t xml:space="preserve"> Essilor México en alianza con </w:t>
      </w:r>
      <w:proofErr w:type="spellStart"/>
      <w:r w:rsidR="005B4841" w:rsidRPr="00C2298F">
        <w:rPr>
          <w:rFonts w:ascii="Arial" w:hAnsi="Arial" w:cs="Arial"/>
          <w:i/>
          <w:iCs/>
        </w:rPr>
        <w:t>Vision</w:t>
      </w:r>
      <w:proofErr w:type="spellEnd"/>
      <w:r w:rsidR="005B4841" w:rsidRPr="00C2298F">
        <w:rPr>
          <w:rFonts w:ascii="Arial" w:hAnsi="Arial" w:cs="Arial"/>
          <w:i/>
          <w:iCs/>
        </w:rPr>
        <w:t xml:space="preserve"> </w:t>
      </w:r>
      <w:proofErr w:type="spellStart"/>
      <w:r w:rsidR="005B4841" w:rsidRPr="00C2298F">
        <w:rPr>
          <w:rFonts w:ascii="Arial" w:hAnsi="Arial" w:cs="Arial"/>
          <w:i/>
          <w:iCs/>
        </w:rPr>
        <w:t>For</w:t>
      </w:r>
      <w:proofErr w:type="spellEnd"/>
      <w:r w:rsidR="005B4841" w:rsidRPr="00C2298F">
        <w:rPr>
          <w:rFonts w:ascii="Arial" w:hAnsi="Arial" w:cs="Arial"/>
          <w:i/>
          <w:iCs/>
        </w:rPr>
        <w:t xml:space="preserve"> </w:t>
      </w:r>
      <w:proofErr w:type="spellStart"/>
      <w:r w:rsidR="005B4841" w:rsidRPr="00C2298F">
        <w:rPr>
          <w:rFonts w:ascii="Arial" w:hAnsi="Arial" w:cs="Arial"/>
          <w:i/>
          <w:iCs/>
        </w:rPr>
        <w:t>Life</w:t>
      </w:r>
      <w:proofErr w:type="spellEnd"/>
      <w:r w:rsidR="005B4841" w:rsidRPr="00C2298F">
        <w:rPr>
          <w:rFonts w:ascii="Arial" w:hAnsi="Arial" w:cs="Arial"/>
        </w:rPr>
        <w:t xml:space="preserve"> donaron esta semana 3,1</w:t>
      </w:r>
      <w:r w:rsidR="00451568">
        <w:rPr>
          <w:rFonts w:ascii="Arial" w:hAnsi="Arial" w:cs="Arial"/>
        </w:rPr>
        <w:t>5</w:t>
      </w:r>
      <w:r w:rsidR="005B4841" w:rsidRPr="00C2298F">
        <w:rPr>
          <w:rFonts w:ascii="Arial" w:hAnsi="Arial" w:cs="Arial"/>
        </w:rPr>
        <w:t>0 caretas de protección hospitalaria certificadas por COFEPRIS, lo que representa hasta el momento 8,</w:t>
      </w:r>
      <w:r w:rsidR="00A05EF2">
        <w:rPr>
          <w:rFonts w:ascii="Arial" w:hAnsi="Arial" w:cs="Arial"/>
        </w:rPr>
        <w:t>7</w:t>
      </w:r>
      <w:r w:rsidR="00701936">
        <w:rPr>
          <w:rFonts w:ascii="Arial" w:hAnsi="Arial" w:cs="Arial"/>
        </w:rPr>
        <w:t>5</w:t>
      </w:r>
      <w:r w:rsidR="005B4841" w:rsidRPr="00C2298F">
        <w:rPr>
          <w:rFonts w:ascii="Arial" w:hAnsi="Arial" w:cs="Arial"/>
        </w:rPr>
        <w:t>0 caretas donadas en las últimas tres semanas</w:t>
      </w:r>
      <w:r w:rsidR="00B74E60" w:rsidRPr="00C2298F">
        <w:rPr>
          <w:rFonts w:ascii="Arial" w:hAnsi="Arial" w:cs="Arial"/>
        </w:rPr>
        <w:t xml:space="preserve"> por la empresa líder salud visual.</w:t>
      </w:r>
    </w:p>
    <w:p w14:paraId="71758886" w14:textId="77777777" w:rsidR="00200F22" w:rsidRPr="00C2298F" w:rsidRDefault="00200F22" w:rsidP="000E24DD">
      <w:pPr>
        <w:spacing w:before="240" w:after="0" w:line="276" w:lineRule="auto"/>
        <w:jc w:val="both"/>
        <w:rPr>
          <w:rFonts w:ascii="Arial" w:hAnsi="Arial" w:cs="Arial"/>
        </w:rPr>
      </w:pPr>
    </w:p>
    <w:p w14:paraId="2301FC36" w14:textId="7913A5FF" w:rsidR="002C4571" w:rsidRDefault="00BA2CB7" w:rsidP="00200F2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Las Instituciones de salud</w:t>
      </w:r>
      <w:r w:rsidR="005B4841" w:rsidRPr="00C2298F">
        <w:rPr>
          <w:rFonts w:ascii="Arial" w:hAnsi="Arial" w:cs="Arial"/>
        </w:rPr>
        <w:t xml:space="preserve"> que se apoyaron en está ocasión con la donación de</w:t>
      </w:r>
      <w:r w:rsidR="0024619C">
        <w:rPr>
          <w:rFonts w:ascii="Arial" w:hAnsi="Arial" w:cs="Arial"/>
        </w:rPr>
        <w:t xml:space="preserve"> </w:t>
      </w:r>
      <w:r w:rsidR="005B4841" w:rsidRPr="00C2298F">
        <w:rPr>
          <w:rFonts w:ascii="Arial" w:hAnsi="Arial" w:cs="Arial"/>
        </w:rPr>
        <w:t>caretas</w:t>
      </w:r>
      <w:r w:rsidR="00715275">
        <w:rPr>
          <w:rFonts w:ascii="Arial" w:hAnsi="Arial" w:cs="Arial"/>
        </w:rPr>
        <w:t xml:space="preserve"> </w:t>
      </w:r>
      <w:r w:rsidR="005B4841" w:rsidRPr="00C2298F">
        <w:rPr>
          <w:rFonts w:ascii="Arial" w:hAnsi="Arial" w:cs="Arial"/>
        </w:rPr>
        <w:t xml:space="preserve">son: </w:t>
      </w:r>
      <w:r w:rsidR="00200F22" w:rsidRPr="00071823">
        <w:rPr>
          <w:rFonts w:ascii="Arial" w:hAnsi="Arial" w:cs="Arial"/>
        </w:rPr>
        <w:t>Hospital Infantil de México Federico Gómez, Hospital Enrique Cabrera, Hospital General José María Rodríguez, Instituto Nacional de Nutrición /</w:t>
      </w:r>
      <w:r w:rsidR="00200F22">
        <w:rPr>
          <w:rFonts w:ascii="Arial" w:hAnsi="Arial" w:cs="Arial"/>
        </w:rPr>
        <w:t xml:space="preserve"> </w:t>
      </w:r>
      <w:r w:rsidR="00200F22" w:rsidRPr="00071823">
        <w:rPr>
          <w:rFonts w:ascii="Arial" w:hAnsi="Arial" w:cs="Arial"/>
        </w:rPr>
        <w:t>Enfermería, Hospital Regional de alta especialidad de Ixtapaluc</w:t>
      </w:r>
      <w:r w:rsidR="00200F22">
        <w:rPr>
          <w:rFonts w:ascii="Arial" w:hAnsi="Arial" w:cs="Arial"/>
        </w:rPr>
        <w:t xml:space="preserve">a, </w:t>
      </w:r>
      <w:r w:rsidR="00200F22" w:rsidRPr="00071823">
        <w:rPr>
          <w:rFonts w:ascii="Arial" w:hAnsi="Arial" w:cs="Arial"/>
        </w:rPr>
        <w:t>Hospital de Especialidades Dr. Belisario Domínguez</w:t>
      </w:r>
      <w:r w:rsidR="00200F22">
        <w:rPr>
          <w:rFonts w:ascii="Arial" w:hAnsi="Arial" w:cs="Arial"/>
        </w:rPr>
        <w:t xml:space="preserve"> y Hospital General Dr. Belisario Domínguez</w:t>
      </w:r>
      <w:r w:rsidR="00200F22" w:rsidRPr="00071823">
        <w:rPr>
          <w:rFonts w:ascii="Arial" w:hAnsi="Arial" w:cs="Arial"/>
        </w:rPr>
        <w:t xml:space="preserve">; a cada centro de salud otorgamos 450 </w:t>
      </w:r>
      <w:proofErr w:type="spellStart"/>
      <w:r w:rsidR="00200F22" w:rsidRPr="00071823">
        <w:rPr>
          <w:rFonts w:ascii="Arial" w:hAnsi="Arial" w:cs="Arial"/>
        </w:rPr>
        <w:t>caretas</w:t>
      </w:r>
      <w:proofErr w:type="spellEnd"/>
      <w:r w:rsidR="00200F22" w:rsidRPr="00071823">
        <w:rPr>
          <w:rFonts w:ascii="Arial" w:hAnsi="Arial" w:cs="Arial"/>
        </w:rPr>
        <w:t xml:space="preserve"> </w:t>
      </w:r>
      <w:bookmarkStart w:id="0" w:name="_GoBack"/>
      <w:bookmarkEnd w:id="0"/>
      <w:r w:rsidR="009F0342">
        <w:rPr>
          <w:rFonts w:ascii="Arial" w:hAnsi="Arial" w:cs="Arial"/>
        </w:rPr>
        <w:t>certificadas</w:t>
      </w:r>
      <w:r w:rsidR="00053770">
        <w:rPr>
          <w:rFonts w:ascii="Arial" w:hAnsi="Arial" w:cs="Arial"/>
        </w:rPr>
        <w:t xml:space="preserve"> para contin</w:t>
      </w:r>
      <w:r w:rsidR="007E4FF9">
        <w:rPr>
          <w:rFonts w:ascii="Arial" w:hAnsi="Arial" w:cs="Arial"/>
        </w:rPr>
        <w:t>uar apoyando a</w:t>
      </w:r>
      <w:r w:rsidR="001459D1">
        <w:rPr>
          <w:rFonts w:ascii="Arial" w:hAnsi="Arial" w:cs="Arial"/>
        </w:rPr>
        <w:t xml:space="preserve">l personal de salud </w:t>
      </w:r>
      <w:r w:rsidR="008474AE">
        <w:rPr>
          <w:rFonts w:ascii="Arial" w:hAnsi="Arial" w:cs="Arial"/>
        </w:rPr>
        <w:t>y así evitar más contagios</w:t>
      </w:r>
      <w:r w:rsidR="00451568">
        <w:rPr>
          <w:rFonts w:ascii="Arial" w:hAnsi="Arial" w:cs="Arial"/>
        </w:rPr>
        <w:t>.</w:t>
      </w:r>
      <w:r w:rsidR="00AF0B39">
        <w:rPr>
          <w:rFonts w:ascii="Arial" w:hAnsi="Arial" w:cs="Arial"/>
        </w:rPr>
        <w:t xml:space="preserve"> </w:t>
      </w:r>
    </w:p>
    <w:p w14:paraId="629CC5D3" w14:textId="1EC140D5" w:rsidR="00401DFD" w:rsidRDefault="005B4841" w:rsidP="000E24DD">
      <w:pPr>
        <w:spacing w:before="240" w:after="0" w:line="276" w:lineRule="auto"/>
        <w:jc w:val="both"/>
        <w:rPr>
          <w:rFonts w:ascii="Arial" w:hAnsi="Arial" w:cs="Arial"/>
        </w:rPr>
      </w:pPr>
      <w:r w:rsidRPr="00C2298F">
        <w:rPr>
          <w:rFonts w:ascii="Arial" w:hAnsi="Arial" w:cs="Arial"/>
        </w:rPr>
        <w:t>El virus entra por las mucosas: ojos, nariz y boca, por lo que</w:t>
      </w:r>
      <w:r w:rsidR="00903DF1" w:rsidRPr="00C2298F">
        <w:rPr>
          <w:rFonts w:ascii="Arial" w:hAnsi="Arial" w:cs="Arial"/>
        </w:rPr>
        <w:t xml:space="preserve"> </w:t>
      </w:r>
      <w:r w:rsidR="00705C8C">
        <w:rPr>
          <w:rFonts w:ascii="Arial" w:hAnsi="Arial" w:cs="Arial"/>
        </w:rPr>
        <w:t>el uso de</w:t>
      </w:r>
      <w:r w:rsidR="00FE4566">
        <w:rPr>
          <w:rFonts w:ascii="Arial" w:hAnsi="Arial" w:cs="Arial"/>
        </w:rPr>
        <w:t xml:space="preserve"> caretas </w:t>
      </w:r>
      <w:r w:rsidR="00CC2D2F">
        <w:rPr>
          <w:rFonts w:ascii="Arial" w:hAnsi="Arial" w:cs="Arial"/>
        </w:rPr>
        <w:t xml:space="preserve">en profesionales de la salud y población en general </w:t>
      </w:r>
      <w:r w:rsidR="00E7189B">
        <w:rPr>
          <w:rFonts w:ascii="Arial" w:hAnsi="Arial" w:cs="Arial"/>
        </w:rPr>
        <w:t>ayuda a prevenir</w:t>
      </w:r>
      <w:r w:rsidR="00CC2D2F">
        <w:rPr>
          <w:rFonts w:ascii="Arial" w:hAnsi="Arial" w:cs="Arial"/>
        </w:rPr>
        <w:t xml:space="preserve"> la transmisión de infecciones</w:t>
      </w:r>
      <w:r w:rsidR="008C046A">
        <w:rPr>
          <w:rFonts w:ascii="Arial" w:hAnsi="Arial" w:cs="Arial"/>
        </w:rPr>
        <w:t xml:space="preserve"> por contacto con salpicaduras de fluidos corporales o aspiración de micropartículas suspendidas en el aire</w:t>
      </w:r>
      <w:r w:rsidR="00113A65">
        <w:rPr>
          <w:rFonts w:ascii="Arial" w:hAnsi="Arial" w:cs="Arial"/>
        </w:rPr>
        <w:t xml:space="preserve"> ya que </w:t>
      </w:r>
      <w:r w:rsidR="00E07C8F">
        <w:rPr>
          <w:rFonts w:ascii="Arial" w:hAnsi="Arial" w:cs="Arial"/>
        </w:rPr>
        <w:t xml:space="preserve">se tiene una protección </w:t>
      </w:r>
      <w:r w:rsidR="00080DD3">
        <w:rPr>
          <w:rFonts w:ascii="Arial" w:hAnsi="Arial" w:cs="Arial"/>
        </w:rPr>
        <w:t>total para el rostro, cubre desde la frente hasta debajo del mentón</w:t>
      </w:r>
      <w:r w:rsidR="007038A6">
        <w:rPr>
          <w:rFonts w:ascii="Arial" w:hAnsi="Arial" w:cs="Arial"/>
        </w:rPr>
        <w:t>, además</w:t>
      </w:r>
      <w:r w:rsidR="0045728F">
        <w:rPr>
          <w:rFonts w:ascii="Arial" w:hAnsi="Arial" w:cs="Arial"/>
        </w:rPr>
        <w:t>,</w:t>
      </w:r>
      <w:r w:rsidR="00D04513">
        <w:rPr>
          <w:rFonts w:ascii="Arial" w:hAnsi="Arial" w:cs="Arial"/>
        </w:rPr>
        <w:t xml:space="preserve"> </w:t>
      </w:r>
      <w:r w:rsidR="00F25439">
        <w:rPr>
          <w:rFonts w:ascii="Arial" w:hAnsi="Arial" w:cs="Arial"/>
        </w:rPr>
        <w:t>las caretas en ocasiones pueden</w:t>
      </w:r>
      <w:r w:rsidR="00D04513">
        <w:rPr>
          <w:rFonts w:ascii="Arial" w:hAnsi="Arial" w:cs="Arial"/>
        </w:rPr>
        <w:t xml:space="preserve"> usarse como sustitutas de las gafas </w:t>
      </w:r>
      <w:r w:rsidR="00746F04">
        <w:rPr>
          <w:rFonts w:ascii="Arial" w:hAnsi="Arial" w:cs="Arial"/>
        </w:rPr>
        <w:t>protectoras.</w:t>
      </w:r>
    </w:p>
    <w:p w14:paraId="0905DAA4" w14:textId="4370DED1" w:rsidR="00A647C6" w:rsidRDefault="00221339" w:rsidP="000E24DD">
      <w:pPr>
        <w:spacing w:before="24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E24552">
        <w:rPr>
          <w:rFonts w:ascii="Arial" w:hAnsi="Arial" w:cs="Arial"/>
        </w:rPr>
        <w:t xml:space="preserve">En </w:t>
      </w:r>
      <w:r w:rsidR="00B743A4">
        <w:rPr>
          <w:rFonts w:ascii="Arial" w:hAnsi="Arial" w:cs="Arial"/>
        </w:rPr>
        <w:t>Essilor</w:t>
      </w:r>
      <w:r w:rsidR="00E24552">
        <w:rPr>
          <w:rFonts w:ascii="Arial" w:hAnsi="Arial" w:cs="Arial"/>
        </w:rPr>
        <w:t xml:space="preserve"> buscamos</w:t>
      </w:r>
      <w:r w:rsidR="00B743A4" w:rsidRPr="00B743A4">
        <w:rPr>
          <w:rFonts w:ascii="Arial" w:hAnsi="Arial" w:cs="Arial"/>
        </w:rPr>
        <w:t xml:space="preserve"> acelerar las iniciativas dirigidas a reducir la visión deficiente a través de la sensibilización, capacitación y creación de infraestructuras básicas de cuidado de la visión, </w:t>
      </w:r>
      <w:r w:rsidR="00E118AF">
        <w:rPr>
          <w:rFonts w:ascii="Arial" w:hAnsi="Arial" w:cs="Arial"/>
        </w:rPr>
        <w:t xml:space="preserve">sin dejar a un lado el compromiso </w:t>
      </w:r>
      <w:r w:rsidR="00913DF4">
        <w:rPr>
          <w:rFonts w:ascii="Arial" w:hAnsi="Arial" w:cs="Arial"/>
        </w:rPr>
        <w:t>de responsabilidad social</w:t>
      </w:r>
      <w:r w:rsidR="004250EA">
        <w:rPr>
          <w:rFonts w:ascii="Arial" w:hAnsi="Arial" w:cs="Arial"/>
        </w:rPr>
        <w:t xml:space="preserve">, por lo que seguiremos </w:t>
      </w:r>
      <w:r w:rsidR="00693837">
        <w:rPr>
          <w:rFonts w:ascii="Arial" w:hAnsi="Arial" w:cs="Arial"/>
        </w:rPr>
        <w:t xml:space="preserve">contribuyendo con este tipo de apoyos para </w:t>
      </w:r>
      <w:r w:rsidR="00F7626D">
        <w:rPr>
          <w:rFonts w:ascii="Arial" w:hAnsi="Arial" w:cs="Arial"/>
        </w:rPr>
        <w:t>ayudar</w:t>
      </w:r>
      <w:r w:rsidR="006B3E29">
        <w:rPr>
          <w:rFonts w:ascii="Arial" w:hAnsi="Arial" w:cs="Arial"/>
        </w:rPr>
        <w:t xml:space="preserve"> a quien más lo necesitan</w:t>
      </w:r>
      <w:r w:rsidR="00A707F1">
        <w:rPr>
          <w:rFonts w:ascii="Arial" w:hAnsi="Arial" w:cs="Arial"/>
        </w:rPr>
        <w:t xml:space="preserve"> y quienes día a día han estado arriesgando su vida en la lucha contra el Covid-19</w:t>
      </w:r>
      <w:r w:rsidR="0043488C">
        <w:rPr>
          <w:rFonts w:ascii="Arial" w:hAnsi="Arial" w:cs="Arial"/>
        </w:rPr>
        <w:t>.</w:t>
      </w:r>
      <w:r w:rsidR="00242F71">
        <w:rPr>
          <w:rFonts w:ascii="Arial" w:hAnsi="Arial" w:cs="Arial"/>
        </w:rPr>
        <w:t xml:space="preserve"> </w:t>
      </w:r>
      <w:r w:rsidR="0043488C">
        <w:rPr>
          <w:rFonts w:ascii="Arial" w:hAnsi="Arial" w:cs="Arial"/>
        </w:rPr>
        <w:t>H</w:t>
      </w:r>
      <w:r w:rsidR="00242F71">
        <w:rPr>
          <w:rFonts w:ascii="Arial" w:hAnsi="Arial" w:cs="Arial"/>
        </w:rPr>
        <w:t>asta el momento hemos donado 8,</w:t>
      </w:r>
      <w:r w:rsidR="00A05EF2">
        <w:rPr>
          <w:rFonts w:ascii="Arial" w:hAnsi="Arial" w:cs="Arial"/>
        </w:rPr>
        <w:t>7</w:t>
      </w:r>
      <w:r w:rsidR="00701936">
        <w:rPr>
          <w:rFonts w:ascii="Arial" w:hAnsi="Arial" w:cs="Arial"/>
        </w:rPr>
        <w:t>5</w:t>
      </w:r>
      <w:r w:rsidR="00242F71">
        <w:rPr>
          <w:rFonts w:ascii="Arial" w:hAnsi="Arial" w:cs="Arial"/>
        </w:rPr>
        <w:t>0 caretas de protección</w:t>
      </w:r>
      <w:r w:rsidR="0043488C">
        <w:rPr>
          <w:rFonts w:ascii="Arial" w:hAnsi="Arial" w:cs="Arial"/>
        </w:rPr>
        <w:t xml:space="preserve"> a personal médico</w:t>
      </w:r>
      <w:r w:rsidR="00242F71">
        <w:rPr>
          <w:rFonts w:ascii="Arial" w:hAnsi="Arial" w:cs="Arial"/>
        </w:rPr>
        <w:t xml:space="preserve"> </w:t>
      </w:r>
      <w:r w:rsidR="008278C7">
        <w:rPr>
          <w:rFonts w:ascii="Arial" w:hAnsi="Arial" w:cs="Arial"/>
        </w:rPr>
        <w:t xml:space="preserve">de diferentes hospitales de </w:t>
      </w:r>
      <w:r w:rsidR="008278C7">
        <w:rPr>
          <w:rFonts w:ascii="Arial" w:hAnsi="Arial" w:cs="Arial"/>
        </w:rPr>
        <w:lastRenderedPageBreak/>
        <w:t xml:space="preserve">la CDMX </w:t>
      </w:r>
      <w:r w:rsidR="00242F71">
        <w:rPr>
          <w:rFonts w:ascii="Arial" w:hAnsi="Arial" w:cs="Arial"/>
        </w:rPr>
        <w:t>y</w:t>
      </w:r>
      <w:r w:rsidR="000A6626">
        <w:rPr>
          <w:rFonts w:ascii="Arial" w:hAnsi="Arial" w:cs="Arial"/>
        </w:rPr>
        <w:t xml:space="preserve"> </w:t>
      </w:r>
      <w:r w:rsidR="008278C7">
        <w:rPr>
          <w:rFonts w:ascii="Arial" w:hAnsi="Arial" w:cs="Arial"/>
        </w:rPr>
        <w:t>no pararemos aquí</w:t>
      </w:r>
      <w:r w:rsidR="00A707F1">
        <w:rPr>
          <w:rFonts w:ascii="Arial" w:hAnsi="Arial" w:cs="Arial"/>
        </w:rPr>
        <w:t>”</w:t>
      </w:r>
      <w:r w:rsidR="00242F71">
        <w:rPr>
          <w:rFonts w:ascii="Arial" w:hAnsi="Arial" w:cs="Arial"/>
        </w:rPr>
        <w:t>, mencionó Alejandro Rodríguez, director general de Essilor México.</w:t>
      </w:r>
    </w:p>
    <w:p w14:paraId="0EEA1189" w14:textId="77777777" w:rsidR="00A647C6" w:rsidRDefault="00A647C6" w:rsidP="009A14BB">
      <w:pPr>
        <w:spacing w:after="0" w:line="276" w:lineRule="auto"/>
        <w:jc w:val="both"/>
        <w:rPr>
          <w:rFonts w:ascii="Arial" w:hAnsi="Arial" w:cs="Arial"/>
        </w:rPr>
      </w:pPr>
    </w:p>
    <w:p w14:paraId="757CC1E5" w14:textId="10A9195C" w:rsidR="00746F04" w:rsidRDefault="00746F04" w:rsidP="00C2298F">
      <w:pPr>
        <w:spacing w:line="276" w:lineRule="auto"/>
        <w:jc w:val="both"/>
        <w:rPr>
          <w:rFonts w:ascii="Arial" w:hAnsi="Arial" w:cs="Arial"/>
        </w:rPr>
      </w:pPr>
    </w:p>
    <w:p w14:paraId="423EA874" w14:textId="78D12F4C" w:rsidR="000E24DD" w:rsidRDefault="000E24DD" w:rsidP="00C2298F">
      <w:pPr>
        <w:spacing w:line="276" w:lineRule="auto"/>
        <w:jc w:val="both"/>
        <w:rPr>
          <w:rFonts w:ascii="Arial" w:hAnsi="Arial" w:cs="Arial"/>
        </w:rPr>
      </w:pPr>
    </w:p>
    <w:p w14:paraId="0C10698E" w14:textId="77777777" w:rsidR="000E24DD" w:rsidRPr="00C2298F" w:rsidRDefault="000E24DD" w:rsidP="00C2298F">
      <w:pPr>
        <w:spacing w:line="276" w:lineRule="auto"/>
        <w:jc w:val="both"/>
        <w:rPr>
          <w:rFonts w:ascii="Arial" w:hAnsi="Arial" w:cs="Arial"/>
        </w:rPr>
      </w:pPr>
    </w:p>
    <w:p w14:paraId="4A2C6DAB" w14:textId="77777777" w:rsidR="00B60A37" w:rsidRPr="00C2298F" w:rsidRDefault="00B60A37">
      <w:pPr>
        <w:rPr>
          <w:rFonts w:ascii="Arial" w:hAnsi="Arial" w:cs="Arial"/>
        </w:rPr>
      </w:pPr>
    </w:p>
    <w:p w14:paraId="5A09CF50" w14:textId="77777777" w:rsidR="000A44F3" w:rsidRPr="00C2298F" w:rsidRDefault="000A44F3" w:rsidP="000A44F3">
      <w:pPr>
        <w:jc w:val="center"/>
        <w:rPr>
          <w:rFonts w:ascii="Arial" w:hAnsi="Arial" w:cs="Arial"/>
          <w:sz w:val="20"/>
          <w:szCs w:val="20"/>
        </w:rPr>
      </w:pPr>
      <w:r w:rsidRPr="00C2298F">
        <w:rPr>
          <w:rFonts w:ascii="Arial" w:hAnsi="Arial" w:cs="Arial"/>
          <w:sz w:val="20"/>
          <w:szCs w:val="20"/>
          <w:shd w:val="clear" w:color="auto" w:fill="FFFFFF"/>
        </w:rPr>
        <w:t>Visita:</w:t>
      </w:r>
    </w:p>
    <w:p w14:paraId="45630F72" w14:textId="77777777" w:rsidR="000A44F3" w:rsidRPr="00C2298F" w:rsidRDefault="007F7F4F" w:rsidP="008123E3">
      <w:pPr>
        <w:spacing w:after="0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hyperlink r:id="rId7" w:history="1">
        <w:r w:rsidR="000A44F3" w:rsidRPr="00C2298F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http://www.essilor.com.mx/</w:t>
        </w:r>
      </w:hyperlink>
    </w:p>
    <w:p w14:paraId="04546B06" w14:textId="507B413D" w:rsidR="000A44F3" w:rsidRPr="00C2298F" w:rsidRDefault="000A44F3" w:rsidP="008123E3">
      <w:pPr>
        <w:spacing w:after="0"/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 w:rsidRPr="00C2298F">
        <w:rPr>
          <w:rFonts w:ascii="Arial" w:hAnsi="Arial" w:cs="Arial"/>
          <w:sz w:val="20"/>
          <w:szCs w:val="20"/>
          <w:shd w:val="clear" w:color="auto" w:fill="FFFFFF"/>
        </w:rPr>
        <w:t xml:space="preserve">FB: </w:t>
      </w:r>
      <w:proofErr w:type="spellStart"/>
      <w:r w:rsidR="00C2298F" w:rsidRPr="00C2298F">
        <w:rPr>
          <w:rFonts w:ascii="Arial" w:hAnsi="Arial" w:cs="Arial"/>
          <w:sz w:val="20"/>
          <w:szCs w:val="20"/>
          <w:shd w:val="clear" w:color="auto" w:fill="FFFFFF"/>
        </w:rPr>
        <w:t>Transitions</w:t>
      </w:r>
      <w:proofErr w:type="spellEnd"/>
      <w:r w:rsidR="00C2298F" w:rsidRPr="00C2298F">
        <w:rPr>
          <w:rFonts w:ascii="Arial" w:hAnsi="Arial" w:cs="Arial"/>
          <w:sz w:val="20"/>
          <w:szCs w:val="20"/>
          <w:shd w:val="clear" w:color="auto" w:fill="FFFFFF"/>
        </w:rPr>
        <w:t xml:space="preserve"> /</w:t>
      </w:r>
      <w:r w:rsidRPr="00C2298F">
        <w:rPr>
          <w:rFonts w:ascii="Arial" w:hAnsi="Arial" w:cs="Arial"/>
          <w:sz w:val="20"/>
          <w:szCs w:val="20"/>
          <w:shd w:val="clear" w:color="auto" w:fill="FFFFFF"/>
        </w:rPr>
        <w:t xml:space="preserve"> IG: </w:t>
      </w:r>
      <w:proofErr w:type="spellStart"/>
      <w:r w:rsidRPr="00C2298F">
        <w:rPr>
          <w:rFonts w:ascii="Arial" w:hAnsi="Arial" w:cs="Arial"/>
          <w:sz w:val="20"/>
          <w:szCs w:val="20"/>
          <w:shd w:val="clear" w:color="auto" w:fill="FFFFFF"/>
        </w:rPr>
        <w:t>Transitionsmex</w:t>
      </w:r>
      <w:proofErr w:type="spellEnd"/>
    </w:p>
    <w:p w14:paraId="25780B78" w14:textId="77777777" w:rsidR="00B60A37" w:rsidRPr="00C2298F" w:rsidRDefault="00B60A37">
      <w:pPr>
        <w:rPr>
          <w:rFonts w:ascii="Arial" w:hAnsi="Arial" w:cs="Arial"/>
        </w:rPr>
      </w:pPr>
    </w:p>
    <w:p w14:paraId="095CC5FA" w14:textId="77777777" w:rsidR="00B43746" w:rsidRPr="00C2298F" w:rsidRDefault="00B43746">
      <w:pPr>
        <w:rPr>
          <w:rFonts w:ascii="Arial" w:hAnsi="Arial" w:cs="Arial"/>
        </w:rPr>
      </w:pPr>
    </w:p>
    <w:p w14:paraId="4723B0F5" w14:textId="7454CA0C" w:rsidR="00B43746" w:rsidRPr="00C2298F" w:rsidRDefault="00B43746">
      <w:pPr>
        <w:rPr>
          <w:rFonts w:ascii="Arial" w:hAnsi="Arial" w:cs="Arial"/>
        </w:rPr>
      </w:pPr>
    </w:p>
    <w:p w14:paraId="73D8247B" w14:textId="45FC7D7E" w:rsidR="008123E3" w:rsidRPr="008123E3" w:rsidRDefault="008123E3" w:rsidP="008123E3"/>
    <w:p w14:paraId="02671987" w14:textId="484AFFD9" w:rsidR="008123E3" w:rsidRPr="008123E3" w:rsidRDefault="008123E3" w:rsidP="008123E3"/>
    <w:p w14:paraId="0045FD55" w14:textId="181453AA" w:rsidR="008123E3" w:rsidRPr="008123E3" w:rsidRDefault="008123E3" w:rsidP="008123E3"/>
    <w:p w14:paraId="5EDA538F" w14:textId="78C482FF" w:rsidR="008123E3" w:rsidRPr="008123E3" w:rsidRDefault="008123E3" w:rsidP="008123E3"/>
    <w:p w14:paraId="25E27231" w14:textId="7B437785" w:rsidR="008123E3" w:rsidRPr="008123E3" w:rsidRDefault="008123E3" w:rsidP="008123E3"/>
    <w:p w14:paraId="664D3295" w14:textId="3A9A7557" w:rsidR="008123E3" w:rsidRPr="008123E3" w:rsidRDefault="008123E3" w:rsidP="008123E3">
      <w:pPr>
        <w:tabs>
          <w:tab w:val="left" w:pos="1137"/>
        </w:tabs>
      </w:pPr>
      <w:r>
        <w:tab/>
      </w:r>
    </w:p>
    <w:sectPr w:rsidR="008123E3" w:rsidRPr="008123E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6AD02" w14:textId="77777777" w:rsidR="007F7F4F" w:rsidRDefault="007F7F4F" w:rsidP="00C34ABC">
      <w:pPr>
        <w:spacing w:after="0" w:line="240" w:lineRule="auto"/>
      </w:pPr>
      <w:r>
        <w:separator/>
      </w:r>
    </w:p>
  </w:endnote>
  <w:endnote w:type="continuationSeparator" w:id="0">
    <w:p w14:paraId="7CE2CAC3" w14:textId="77777777" w:rsidR="007F7F4F" w:rsidRDefault="007F7F4F" w:rsidP="00C3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05B9D" w14:textId="1FF4231D" w:rsidR="008123E3" w:rsidRPr="00DA4186" w:rsidRDefault="008123E3" w:rsidP="008123E3">
    <w:pPr>
      <w:jc w:val="both"/>
      <w:rPr>
        <w:rFonts w:ascii="Arial" w:hAnsi="Arial" w:cs="Arial"/>
        <w:b/>
        <w:sz w:val="14"/>
        <w:szCs w:val="14"/>
      </w:rPr>
    </w:pPr>
    <w:r w:rsidRPr="00DA4186">
      <w:rPr>
        <w:rFonts w:ascii="Arial" w:hAnsi="Arial" w:cs="Arial"/>
        <w:b/>
        <w:sz w:val="14"/>
        <w:szCs w:val="14"/>
      </w:rPr>
      <w:t>Contacto de prensa:</w:t>
    </w:r>
  </w:p>
  <w:p w14:paraId="1AF770ED" w14:textId="77777777" w:rsidR="008123E3" w:rsidRPr="00DA4186" w:rsidRDefault="008123E3" w:rsidP="008123E3">
    <w:pPr>
      <w:spacing w:after="0"/>
      <w:jc w:val="both"/>
      <w:rPr>
        <w:rFonts w:ascii="Arial" w:hAnsi="Arial" w:cs="Arial"/>
        <w:b/>
        <w:sz w:val="14"/>
        <w:szCs w:val="14"/>
      </w:rPr>
    </w:pPr>
    <w:proofErr w:type="spellStart"/>
    <w:r w:rsidRPr="00DA4186">
      <w:rPr>
        <w:rFonts w:ascii="Arial" w:hAnsi="Arial" w:cs="Arial"/>
        <w:b/>
        <w:sz w:val="14"/>
        <w:szCs w:val="14"/>
      </w:rPr>
      <w:t>Perform</w:t>
    </w:r>
    <w:proofErr w:type="spellEnd"/>
    <w:r w:rsidRPr="00DA4186">
      <w:rPr>
        <w:rFonts w:ascii="Arial" w:hAnsi="Arial" w:cs="Arial"/>
        <w:b/>
        <w:sz w:val="14"/>
        <w:szCs w:val="14"/>
      </w:rPr>
      <w:t xml:space="preserve"> Comunicación</w:t>
    </w:r>
  </w:p>
  <w:p w14:paraId="21B3F43D" w14:textId="77777777" w:rsidR="008123E3" w:rsidRPr="00DA4186" w:rsidRDefault="008123E3" w:rsidP="008123E3">
    <w:pPr>
      <w:spacing w:after="0"/>
      <w:jc w:val="both"/>
      <w:rPr>
        <w:rFonts w:ascii="Arial" w:hAnsi="Arial" w:cs="Arial"/>
        <w:sz w:val="14"/>
        <w:szCs w:val="14"/>
      </w:rPr>
    </w:pPr>
    <w:r w:rsidRPr="00DA4186">
      <w:rPr>
        <w:rFonts w:ascii="Arial" w:hAnsi="Arial" w:cs="Arial"/>
        <w:sz w:val="14"/>
        <w:szCs w:val="14"/>
      </w:rPr>
      <w:t>Alejandra Sánchez /</w:t>
    </w:r>
    <w:hyperlink r:id="rId1" w:history="1">
      <w:r w:rsidRPr="00DA4186">
        <w:rPr>
          <w:rStyle w:val="Hipervnculo"/>
          <w:rFonts w:ascii="Arial" w:hAnsi="Arial" w:cs="Arial"/>
          <w:sz w:val="14"/>
          <w:szCs w:val="14"/>
        </w:rPr>
        <w:t>alejandra@performcomunicacion.com</w:t>
      </w:r>
    </w:hyperlink>
    <w:r w:rsidRPr="00DA4186">
      <w:rPr>
        <w:rFonts w:ascii="Arial" w:hAnsi="Arial" w:cs="Arial"/>
        <w:sz w:val="14"/>
        <w:szCs w:val="14"/>
      </w:rPr>
      <w:t xml:space="preserve"> / 55 54167386</w:t>
    </w:r>
  </w:p>
  <w:p w14:paraId="0FAD8E39" w14:textId="77777777" w:rsidR="008123E3" w:rsidRPr="00DA4186" w:rsidRDefault="008123E3" w:rsidP="008123E3">
    <w:pPr>
      <w:spacing w:after="0"/>
      <w:jc w:val="both"/>
      <w:rPr>
        <w:rFonts w:ascii="Arial" w:hAnsi="Arial" w:cs="Arial"/>
        <w:sz w:val="14"/>
        <w:szCs w:val="14"/>
      </w:rPr>
    </w:pPr>
    <w:r w:rsidRPr="00DA4186">
      <w:rPr>
        <w:rFonts w:ascii="Arial" w:hAnsi="Arial" w:cs="Arial"/>
        <w:sz w:val="14"/>
        <w:szCs w:val="14"/>
      </w:rPr>
      <w:t>Karina Mondragón /</w:t>
    </w:r>
    <w:hyperlink r:id="rId2" w:history="1">
      <w:r w:rsidRPr="00DA4186">
        <w:rPr>
          <w:rStyle w:val="Hipervnculo"/>
          <w:rFonts w:ascii="Arial" w:hAnsi="Arial" w:cs="Arial"/>
          <w:sz w:val="14"/>
          <w:szCs w:val="14"/>
        </w:rPr>
        <w:t>karina@performcomunicacion.com</w:t>
      </w:r>
    </w:hyperlink>
    <w:r w:rsidRPr="00DA4186">
      <w:rPr>
        <w:rFonts w:ascii="Arial" w:hAnsi="Arial" w:cs="Arial"/>
        <w:sz w:val="14"/>
        <w:szCs w:val="14"/>
      </w:rPr>
      <w:t xml:space="preserve"> /55 20917665</w:t>
    </w:r>
  </w:p>
  <w:p w14:paraId="6197F352" w14:textId="77777777" w:rsidR="008123E3" w:rsidRDefault="008123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A5F56" w14:textId="77777777" w:rsidR="007F7F4F" w:rsidRDefault="007F7F4F" w:rsidP="00C34ABC">
      <w:pPr>
        <w:spacing w:after="0" w:line="240" w:lineRule="auto"/>
      </w:pPr>
      <w:r>
        <w:separator/>
      </w:r>
    </w:p>
  </w:footnote>
  <w:footnote w:type="continuationSeparator" w:id="0">
    <w:p w14:paraId="055A08BF" w14:textId="77777777" w:rsidR="007F7F4F" w:rsidRDefault="007F7F4F" w:rsidP="00C3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B4A34" w14:textId="77777777" w:rsidR="00C34ABC" w:rsidRDefault="00C34ABC">
    <w:pPr>
      <w:pStyle w:val="Encabezado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95EDB01" wp14:editId="27049FD7">
          <wp:simplePos x="0" y="0"/>
          <wp:positionH relativeFrom="margin">
            <wp:align>center</wp:align>
          </wp:positionH>
          <wp:positionV relativeFrom="margin">
            <wp:posOffset>-356870</wp:posOffset>
          </wp:positionV>
          <wp:extent cx="1030605" cy="778510"/>
          <wp:effectExtent l="0" t="0" r="0" b="254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ssilor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D7825"/>
    <w:multiLevelType w:val="hybridMultilevel"/>
    <w:tmpl w:val="DCFA03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BC"/>
    <w:rsid w:val="00053770"/>
    <w:rsid w:val="00080DD3"/>
    <w:rsid w:val="000A44F3"/>
    <w:rsid w:val="000A6626"/>
    <w:rsid w:val="000E24DD"/>
    <w:rsid w:val="000F3671"/>
    <w:rsid w:val="000F38E0"/>
    <w:rsid w:val="00113A65"/>
    <w:rsid w:val="001459D1"/>
    <w:rsid w:val="001A25BD"/>
    <w:rsid w:val="00200F22"/>
    <w:rsid w:val="00221339"/>
    <w:rsid w:val="00242F71"/>
    <w:rsid w:val="0024619C"/>
    <w:rsid w:val="002833D3"/>
    <w:rsid w:val="002C4571"/>
    <w:rsid w:val="002F6D4D"/>
    <w:rsid w:val="00362FAF"/>
    <w:rsid w:val="003A62FB"/>
    <w:rsid w:val="003F26BD"/>
    <w:rsid w:val="00401DFD"/>
    <w:rsid w:val="004250EA"/>
    <w:rsid w:val="0043488C"/>
    <w:rsid w:val="00451568"/>
    <w:rsid w:val="0045728F"/>
    <w:rsid w:val="00473839"/>
    <w:rsid w:val="00487CDA"/>
    <w:rsid w:val="004B1D25"/>
    <w:rsid w:val="004E4C21"/>
    <w:rsid w:val="005160E5"/>
    <w:rsid w:val="00520165"/>
    <w:rsid w:val="005319F1"/>
    <w:rsid w:val="005B17FD"/>
    <w:rsid w:val="005B4841"/>
    <w:rsid w:val="00633C45"/>
    <w:rsid w:val="00693837"/>
    <w:rsid w:val="006B3E29"/>
    <w:rsid w:val="006E5FC2"/>
    <w:rsid w:val="00701936"/>
    <w:rsid w:val="007038A6"/>
    <w:rsid w:val="00705C8C"/>
    <w:rsid w:val="00715275"/>
    <w:rsid w:val="0073410E"/>
    <w:rsid w:val="00746F04"/>
    <w:rsid w:val="007E4FF9"/>
    <w:rsid w:val="007F7F4F"/>
    <w:rsid w:val="00803F7C"/>
    <w:rsid w:val="008123E3"/>
    <w:rsid w:val="008278C7"/>
    <w:rsid w:val="00837072"/>
    <w:rsid w:val="008474AE"/>
    <w:rsid w:val="00854A79"/>
    <w:rsid w:val="0088013D"/>
    <w:rsid w:val="008C046A"/>
    <w:rsid w:val="00903DF1"/>
    <w:rsid w:val="0090721A"/>
    <w:rsid w:val="00913DF4"/>
    <w:rsid w:val="00930934"/>
    <w:rsid w:val="00952835"/>
    <w:rsid w:val="009A14BB"/>
    <w:rsid w:val="009F0342"/>
    <w:rsid w:val="00A05EF2"/>
    <w:rsid w:val="00A647C6"/>
    <w:rsid w:val="00A707F1"/>
    <w:rsid w:val="00AC28C3"/>
    <w:rsid w:val="00AF0B39"/>
    <w:rsid w:val="00B43746"/>
    <w:rsid w:val="00B60A37"/>
    <w:rsid w:val="00B743A4"/>
    <w:rsid w:val="00B74E60"/>
    <w:rsid w:val="00BA2CB7"/>
    <w:rsid w:val="00C2298F"/>
    <w:rsid w:val="00C32A69"/>
    <w:rsid w:val="00C34ABC"/>
    <w:rsid w:val="00CC2D2F"/>
    <w:rsid w:val="00CD4DE1"/>
    <w:rsid w:val="00D04513"/>
    <w:rsid w:val="00E07C8F"/>
    <w:rsid w:val="00E118AF"/>
    <w:rsid w:val="00E13E87"/>
    <w:rsid w:val="00E24552"/>
    <w:rsid w:val="00E7189B"/>
    <w:rsid w:val="00F25439"/>
    <w:rsid w:val="00F7626D"/>
    <w:rsid w:val="00FE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E346E"/>
  <w15:chartTrackingRefBased/>
  <w15:docId w15:val="{E2DF4481-A432-4A90-929E-F13F43A5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A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ABC"/>
  </w:style>
  <w:style w:type="paragraph" w:styleId="Piedepgina">
    <w:name w:val="footer"/>
    <w:basedOn w:val="Normal"/>
    <w:link w:val="PiedepginaCar"/>
    <w:uiPriority w:val="99"/>
    <w:unhideWhenUsed/>
    <w:rsid w:val="00C34A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ABC"/>
  </w:style>
  <w:style w:type="paragraph" w:styleId="Prrafodelista">
    <w:name w:val="List Paragraph"/>
    <w:basedOn w:val="Normal"/>
    <w:uiPriority w:val="34"/>
    <w:qFormat/>
    <w:rsid w:val="00B74E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A4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silor.com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rina@performcomunicacion.com" TargetMode="External"/><Relationship Id="rId1" Type="http://schemas.openxmlformats.org/officeDocument/2006/relationships/hyperlink" Target="mailto:alejandra@performcomunicac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Mondragón</dc:creator>
  <cp:keywords/>
  <dc:description/>
  <cp:lastModifiedBy>Gabriela Garcia Gomez</cp:lastModifiedBy>
  <cp:revision>75</cp:revision>
  <dcterms:created xsi:type="dcterms:W3CDTF">2020-05-07T18:16:00Z</dcterms:created>
  <dcterms:modified xsi:type="dcterms:W3CDTF">2020-05-20T16:39:00Z</dcterms:modified>
</cp:coreProperties>
</file>